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b w:val="1"/>
          <w:i w:val="1"/>
          <w:color w:val="000000"/>
        </w:rPr>
      </w:pPr>
      <w:r w:rsidDel="00000000" w:rsidR="00000000" w:rsidRPr="00000000">
        <w:rPr>
          <w:b w:val="1"/>
          <w:i w:val="1"/>
          <w:color w:val="000000"/>
          <w:rtl w:val="0"/>
        </w:rPr>
        <w:t xml:space="preserve">Fac simile di domanda di ammissione Aggiornamento Elenco zonale degli educatori per prestazioni di tipo privato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Alla Presidente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del Centro Studi “Bruno Ciari”</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via delle Fiascaie, 12</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50053 Empoli (FI)</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Il/La sottoscritto/a __________________________________________________________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CHIEDE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di essere ammesso/a a partecipare alla formazione finalizzata all’aggiornamento dell’Elenco zonale di educatri</w:t>
      </w:r>
      <w:r w:rsidDel="00000000" w:rsidR="00000000" w:rsidRPr="00000000">
        <w:rPr>
          <w:rtl w:val="0"/>
        </w:rPr>
        <w:t xml:space="preserve">ci e </w:t>
      </w:r>
      <w:r w:rsidDel="00000000" w:rsidR="00000000" w:rsidRPr="00000000">
        <w:rPr>
          <w:color w:val="000000"/>
          <w:rtl w:val="0"/>
        </w:rPr>
        <w:t xml:space="preserve">educatori a disposizione delle famiglie per prestazioni di tipo privato, previsto da Avviso pubblico.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8085"/>
        </w:tabs>
        <w:spacing w:line="240" w:lineRule="auto"/>
        <w:ind w:left="0" w:hanging="2"/>
        <w:jc w:val="both"/>
        <w:rPr>
          <w:color w:val="000000"/>
        </w:rPr>
      </w:pPr>
      <w:r w:rsidDel="00000000" w:rsidR="00000000" w:rsidRPr="00000000">
        <w:rPr>
          <w:color w:val="000000"/>
          <w:rtl w:val="0"/>
        </w:rPr>
        <w:tab/>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 tal fine, sotto la propria responsabilità, ai sensi e per gli effetti degli artt. 46 e 47 del Testo Unico in materia di documentazione amministrativa (DPR 28/12/2000 n. 445),</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DICHIARA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1) di essere nato/a a ______________________________  il ______________ C.F. ______________________________ di essere residente  in 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via e numero civico ____________________________________________ telefono ______________________________ cellulare ____________________________________ e-mail 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2) di essere in possesso cittadinanza italiana o di Stato aderente all’Unione Europea o di altro Stato purché regolarmente soggiornante in Italia;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3) di non aver riportato condanne o dall'applicazione della pena su richiesta delle parti a norma dell'articolo 444 del codice di procedura penale per uno dei delitti di cui al primo comma dell’art. 600 septies c.p. (delitti contro la personalità individuale, tra i quali sono previsti, tra gli altri, il delitto di pornografia minorile, delitti di violenza sessuale nei confronti di minorenni comporta in ogni caso l'interdizione perpetua da qualunque incarico nelle scuole di ogni ordine e grado, nonché da ogni ufficio o servizio in istituzioni o strutture pubbliche o private frequentate prevalentemente da minori);</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4) di </w:t>
      </w:r>
      <w:r w:rsidDel="00000000" w:rsidR="00000000" w:rsidRPr="00000000">
        <w:rPr>
          <w:rtl w:val="0"/>
        </w:rPr>
        <w:t xml:space="preserve">essere in possesso di uno dei titoli di studio previsti dalla normativa vigente per la professione di “educatore della prima infanzia” (in particolare art. 13 Regolamento Regione Toscana 41/R/2013 di esecuzione della L.R. 32/2002 e ss.mm.ii.). Il titolo di studio è il seguente ________________________________________________________________________________conseguito il _______ presso________________________________________________nell’a.a. ___________;</w:t>
      </w:r>
      <w:r w:rsidDel="00000000" w:rsidR="00000000" w:rsidRPr="00000000">
        <w:rPr>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5) Il candidato, sottoscrivendo la domanda di partecipazione, esprime il proprio consenso al trattamento dei dati personali che saranno trattati in conformità al D.Lgs 196/2003 e s.m.i, al Regolamento Europeo sulla Privacy 2016/679, GDPR - General Data Protection Regulation ed all’informativa di cui agli artt. 13-14 del GDPR 2016/679 da visionare sul sito del Centro Studi.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11) di accettare senza riserva alcuna le disposizioni del presente avviso;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Allega alla presente domanda: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color w:val="000000"/>
          <w:sz w:val="16"/>
          <w:szCs w:val="16"/>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copia leggibile fotostatica non autenticata di un documento di identità personale in corso di validità;</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curriculum vitae.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Chiede inoltre che le eventuali comunicazioni relative alla selezione siano inviate al seguente indirizzo ______________________________________________ o ai recapiti sopra indicati, impegnandosi altresì a far conoscere eventuali successive variazioni e riconoscendo che il Centro Studi non assume alcuna responsabilità in caso di irreperibilità del destinatario.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Data 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ab/>
        <w:tab/>
        <w:tab/>
        <w:tab/>
        <w:tab/>
        <w:tab/>
        <w:tab/>
        <w:tab/>
        <w:tab/>
        <w:t xml:space="preserve">Firma</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ab/>
        <w:tab/>
        <w:tab/>
        <w:tab/>
        <w:tab/>
        <w:tab/>
        <w:tab/>
        <w:t xml:space="preserve">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center"/>
        <w:rPr>
          <w:color w:val="000000"/>
          <w:sz w:val="18"/>
          <w:szCs w:val="18"/>
        </w:rPr>
      </w:pPr>
      <w:r w:rsidDel="00000000" w:rsidR="00000000" w:rsidRPr="00000000">
        <w:rPr>
          <w:color w:val="000000"/>
          <w:sz w:val="18"/>
          <w:szCs w:val="18"/>
          <w:rtl w:val="0"/>
        </w:rPr>
        <w:t xml:space="preserve">                                                        (firma per esteso del dichiarante)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color w:val="000000"/>
        </w:rPr>
      </w:pPr>
      <w:bookmarkStart w:colFirst="0" w:colLast="0" w:name="_heading=h.gjdgxs" w:id="0"/>
      <w:bookmarkEnd w:id="0"/>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PinfVuqeeKMeGWWn1XrXbqNP+Q==">AMUW2mVqoL6h/ZctaWxgvG14vQGlKvFuZpxF20NxmhWM6Gth+LbUU0L9H7e9DJx6AX9sbGtDtIWIghqfHwzBvXbUOjHjBslsVRdeWvvVVuH2/G96H+tnivBLEvm5dRz6oPtz7fVw5uDq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2023-02-27T12:22:00Z</dcterms:created>
  <dc:creator>Utente</dc:creator>
</cp:coreProperties>
</file>